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auto"/>
        </w:tblPrEx>
        <w:trPr>
          <w:trHeight w:val="71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</w:pPr>
            <w:r>
              <w:rPr>
                <w:b w:val="1"/>
                <w:bCs w:val="1"/>
                <w:rtl w:val="0"/>
                <w:lang w:val="de-DE"/>
              </w:rPr>
              <w:t>Beitrag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</w:pPr>
            <w:r>
              <w:rPr>
                <w:b w:val="1"/>
                <w:bCs w:val="1"/>
                <w:rtl w:val="0"/>
                <w:lang w:val="de-DE"/>
              </w:rPr>
              <w:t>Person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</w:pPr>
            <w:r>
              <w:rPr>
                <w:b w:val="1"/>
                <w:bCs w:val="1"/>
                <w:rtl w:val="0"/>
                <w:lang w:val="de-DE"/>
              </w:rPr>
              <w:t>Zeit</w:t>
            </w: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1. Musik: W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hrend die G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ä</w:t>
            </w:r>
            <w:r>
              <w:rPr>
                <w:rFonts w:ascii="Helvetica Neue" w:cs="Arial Unicode MS" w:hAnsi="Helvetica Neue" w:eastAsia="Arial Unicode MS"/>
                <w:rtl w:val="0"/>
              </w:rPr>
              <w:t>ste sich hinsetzen</w:t>
            </w:r>
          </w:p>
          <w:p>
            <w:pPr>
              <w:pStyle w:val="Tabellenstil 2"/>
              <w:bidi w:val="0"/>
            </w:pP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Mangalov / Sch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ler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2. Begr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üß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ung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ler</w:t>
            </w:r>
          </w:p>
          <w:p>
            <w:pPr>
              <w:pStyle w:val="Tabellenstil 2"/>
              <w:bidi w:val="0"/>
            </w:pP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1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3. Begr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üß</w:t>
            </w:r>
            <w:r>
              <w:rPr>
                <w:rFonts w:ascii="Helvetica Neue" w:cs="Arial Unicode MS" w:hAnsi="Helvetica Neue" w:eastAsia="Arial Unicode MS"/>
                <w:rtl w:val="0"/>
              </w:rPr>
              <w:t>ung</w:t>
            </w:r>
          </w:p>
          <w:p>
            <w:pPr>
              <w:pStyle w:val="Tabellenstil 2"/>
              <w:bidi w:val="0"/>
            </w:pP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Herr Angerhofer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4. Beitrag</w:t>
            </w:r>
          </w:p>
          <w:p>
            <w:pPr>
              <w:pStyle w:val="Tabellenstil 2"/>
              <w:bidi w:val="0"/>
            </w:pP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Baumgartner / Batmaz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5. Beitrag</w:t>
            </w:r>
          </w:p>
          <w:p>
            <w:pPr>
              <w:pStyle w:val="Tabellenstil 2"/>
              <w:bidi w:val="0"/>
            </w:pP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ler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6. Beitrag</w:t>
            </w:r>
          </w:p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ler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7. Musik</w:t>
            </w:r>
          </w:p>
          <w:p>
            <w:pPr>
              <w:pStyle w:val="Tabellenstil 2"/>
              <w:bidi w:val="0"/>
            </w:pP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Mangalov / Sch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ler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8. Beitrag</w:t>
            </w:r>
          </w:p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ler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9. Beitrag</w:t>
            </w:r>
          </w:p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ler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</w:tc>
      </w:tr>
      <w:tr>
        <w:tblPrEx>
          <w:shd w:val="clear" w:color="auto" w:fill="auto"/>
        </w:tblPrEx>
        <w:trPr>
          <w:trHeight w:val="119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10. Zeugnisausgabe / Verabschiedung</w:t>
            </w:r>
          </w:p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Baumgartner / Batmaz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11. Beitrag</w:t>
            </w:r>
          </w:p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Herr Edelb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ck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959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12. Musik</w:t>
            </w:r>
          </w:p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stil 2"/>
              <w:bidi w:val="0"/>
            </w:pPr>
          </w:p>
          <w:p>
            <w:pPr>
              <w:pStyle w:val="Tabellensti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Mangalov / Edelb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ö</w:t>
            </w:r>
            <w:r>
              <w:rPr>
                <w:rFonts w:ascii="Helvetica Neue" w:cs="Arial Unicode MS" w:hAnsi="Helvetica Neue" w:eastAsia="Arial Unicode MS"/>
                <w:rtl w:val="0"/>
              </w:rPr>
              <w:t>ck / Sch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ü</w:t>
            </w:r>
            <w:r>
              <w:rPr>
                <w:rFonts w:ascii="Helvetica Neue" w:cs="Arial Unicode MS" w:hAnsi="Helvetica Neue" w:eastAsia="Arial Unicode MS"/>
                <w:rtl w:val="0"/>
              </w:rPr>
              <w:t>ler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"/>
        <w:jc w:val="center"/>
      </w:pPr>
      <w:r>
        <w:rPr>
          <w:b w:val="1"/>
          <w:bCs w:val="1"/>
          <w:rtl w:val="0"/>
          <w:lang w:val="de-DE"/>
        </w:rPr>
        <w:t>ABSCHLUSSFEIER</w:t>
      </w:r>
      <w:r>
        <w:rPr>
          <w:rtl w:val="0"/>
          <w:lang w:val="de-DE"/>
        </w:rPr>
        <w:t xml:space="preserve">  Programm  13. 07. 2018                          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